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C05A9" w14:textId="3C164FA3" w:rsidR="0078536B" w:rsidRPr="000826C9" w:rsidRDefault="00341F5E" w:rsidP="000826C9">
      <w:pPr>
        <w:jc w:val="center"/>
        <w:rPr>
          <w:b/>
          <w:bCs/>
          <w:sz w:val="40"/>
          <w:szCs w:val="40"/>
        </w:rPr>
      </w:pPr>
      <w:r w:rsidRPr="000826C9">
        <w:rPr>
          <w:b/>
          <w:bCs/>
          <w:sz w:val="40"/>
          <w:szCs w:val="40"/>
        </w:rPr>
        <w:t>ROC Home Resale Disclosure Checklist</w:t>
      </w:r>
    </w:p>
    <w:p w14:paraId="171D3B35" w14:textId="3975991E" w:rsidR="00341F5E" w:rsidRPr="000826C9" w:rsidRDefault="00341F5E" w:rsidP="000826C9">
      <w:pPr>
        <w:jc w:val="center"/>
        <w:rPr>
          <w:sz w:val="20"/>
          <w:szCs w:val="20"/>
        </w:rPr>
      </w:pPr>
      <w:r w:rsidRPr="000826C9">
        <w:rPr>
          <w:sz w:val="20"/>
          <w:szCs w:val="20"/>
        </w:rPr>
        <w:t xml:space="preserve">For Boards and Property Managers – per </w:t>
      </w:r>
      <w:r w:rsidR="00296B96">
        <w:rPr>
          <w:sz w:val="20"/>
          <w:szCs w:val="20"/>
        </w:rPr>
        <w:t xml:space="preserve">RSA 205-A:32, </w:t>
      </w:r>
      <w:r w:rsidRPr="000826C9">
        <w:rPr>
          <w:sz w:val="20"/>
          <w:szCs w:val="20"/>
        </w:rPr>
        <w:t>effective January 1, 2026</w:t>
      </w:r>
    </w:p>
    <w:p w14:paraId="2A2DE3E9" w14:textId="77777777" w:rsidR="00341F5E" w:rsidRDefault="00341F5E"/>
    <w:p w14:paraId="5E6FE1A9" w14:textId="010BD822" w:rsidR="00E26F0D" w:rsidRDefault="00E26F0D">
      <w:r>
        <w:t xml:space="preserve">When a prospective home buyer requests information about the </w:t>
      </w:r>
      <w:r w:rsidR="00296B96">
        <w:t>Cooperative</w:t>
      </w:r>
      <w:r w:rsidR="003173D8">
        <w:t>, according</w:t>
      </w:r>
      <w:r w:rsidR="00296B96">
        <w:t xml:space="preserve"> to RSA 205-A:32 </w:t>
      </w:r>
      <w:r>
        <w:t xml:space="preserve">the co-op board must provide the following </w:t>
      </w:r>
      <w:r w:rsidRPr="00296B96">
        <w:rPr>
          <w:b/>
          <w:bCs/>
          <w:color w:val="EE0000"/>
        </w:rPr>
        <w:t>WITHIN 10 DAYS</w:t>
      </w:r>
      <w:r>
        <w:t>.  The property manager can assist the ROC by collecting and preparing these items.</w:t>
      </w:r>
    </w:p>
    <w:p w14:paraId="6D3E6094" w14:textId="77777777" w:rsidR="00341F5E" w:rsidRDefault="00341F5E"/>
    <w:p w14:paraId="2291F411" w14:textId="028AEAEF" w:rsidR="00341F5E" w:rsidRPr="000826C9" w:rsidRDefault="00341F5E" w:rsidP="00341F5E">
      <w:pPr>
        <w:pStyle w:val="ListParagraph"/>
        <w:numPr>
          <w:ilvl w:val="0"/>
          <w:numId w:val="1"/>
        </w:numPr>
        <w:rPr>
          <w:b/>
          <w:bCs/>
        </w:rPr>
      </w:pPr>
      <w:r w:rsidRPr="000826C9">
        <w:rPr>
          <w:b/>
          <w:bCs/>
        </w:rPr>
        <w:t xml:space="preserve">Unpaid </w:t>
      </w:r>
      <w:r w:rsidR="00E26F0D" w:rsidRPr="000826C9">
        <w:rPr>
          <w:b/>
          <w:bCs/>
        </w:rPr>
        <w:t>Fees</w:t>
      </w:r>
    </w:p>
    <w:p w14:paraId="49BB0E00" w14:textId="19A2CC08" w:rsidR="00E26F0D" w:rsidRDefault="00E26F0D" w:rsidP="00E26F0D">
      <w:pPr>
        <w:pStyle w:val="ListParagraph"/>
        <w:numPr>
          <w:ilvl w:val="1"/>
          <w:numId w:val="1"/>
        </w:numPr>
      </w:pPr>
      <w:r>
        <w:t xml:space="preserve">A statement showing whether the seller owes </w:t>
      </w:r>
      <w:proofErr w:type="gramStart"/>
      <w:r>
        <w:t>any lot</w:t>
      </w:r>
      <w:proofErr w:type="gramEnd"/>
      <w:r>
        <w:t xml:space="preserve"> rent or other fees.</w:t>
      </w:r>
    </w:p>
    <w:p w14:paraId="078E9AB0" w14:textId="1001F13F" w:rsidR="00E26F0D" w:rsidRPr="000826C9" w:rsidRDefault="00E26F0D" w:rsidP="00E26F0D">
      <w:pPr>
        <w:pStyle w:val="ListParagraph"/>
        <w:numPr>
          <w:ilvl w:val="0"/>
          <w:numId w:val="1"/>
        </w:numPr>
        <w:rPr>
          <w:b/>
          <w:bCs/>
        </w:rPr>
      </w:pPr>
      <w:r w:rsidRPr="000826C9">
        <w:rPr>
          <w:b/>
          <w:bCs/>
        </w:rPr>
        <w:t>Planned Major Expenses</w:t>
      </w:r>
    </w:p>
    <w:p w14:paraId="0A0838F0" w14:textId="07CE32D9" w:rsidR="00E26F0D" w:rsidRDefault="00E26F0D" w:rsidP="00E26F0D">
      <w:pPr>
        <w:pStyle w:val="ListParagraph"/>
        <w:numPr>
          <w:ilvl w:val="1"/>
          <w:numId w:val="1"/>
        </w:numPr>
      </w:pPr>
      <w:r>
        <w:t>The latest membership approved Capital Improvement Plan.</w:t>
      </w:r>
    </w:p>
    <w:p w14:paraId="59189438" w14:textId="7D89B6FB" w:rsidR="00E26F0D" w:rsidRDefault="00E26F0D" w:rsidP="00E26F0D">
      <w:pPr>
        <w:ind w:left="720"/>
      </w:pPr>
      <w:r>
        <w:t>OR</w:t>
      </w:r>
    </w:p>
    <w:p w14:paraId="0686F3ED" w14:textId="66D7F43E" w:rsidR="00E26F0D" w:rsidRDefault="00E26F0D" w:rsidP="00E26F0D">
      <w:pPr>
        <w:pStyle w:val="ListParagraph"/>
        <w:numPr>
          <w:ilvl w:val="1"/>
          <w:numId w:val="1"/>
        </w:numPr>
      </w:pPr>
      <w:r>
        <w:t xml:space="preserve">A list of planned capital improvement, or major maintenance projects, </w:t>
      </w:r>
      <w:proofErr w:type="gramStart"/>
      <w:r>
        <w:t>expected</w:t>
      </w:r>
      <w:proofErr w:type="gramEnd"/>
      <w:r>
        <w:t xml:space="preserve"> in the current </w:t>
      </w:r>
      <w:r w:rsidR="00296B96">
        <w:t>and</w:t>
      </w:r>
      <w:r>
        <w:t xml:space="preserve"> next TWO fiscal years.</w:t>
      </w:r>
    </w:p>
    <w:p w14:paraId="5CADEA36" w14:textId="64C087E7" w:rsidR="00E26F0D" w:rsidRPr="000826C9" w:rsidRDefault="00E26F0D" w:rsidP="00E26F0D">
      <w:pPr>
        <w:pStyle w:val="ListParagraph"/>
        <w:numPr>
          <w:ilvl w:val="0"/>
          <w:numId w:val="1"/>
        </w:numPr>
        <w:rPr>
          <w:b/>
          <w:bCs/>
        </w:rPr>
      </w:pPr>
      <w:r w:rsidRPr="000826C9">
        <w:rPr>
          <w:b/>
          <w:bCs/>
        </w:rPr>
        <w:t>Capital Reserve Fund</w:t>
      </w:r>
    </w:p>
    <w:p w14:paraId="041A0246" w14:textId="79B888B5" w:rsidR="00E26F0D" w:rsidRDefault="00E26F0D" w:rsidP="00E26F0D">
      <w:pPr>
        <w:pStyle w:val="ListParagraph"/>
        <w:numPr>
          <w:ilvl w:val="1"/>
          <w:numId w:val="1"/>
        </w:numPr>
      </w:pPr>
      <w:r>
        <w:t>The latest membership approved Capital Improvement Plan.</w:t>
      </w:r>
    </w:p>
    <w:p w14:paraId="3447ACB7" w14:textId="3648C0C8" w:rsidR="00E26F0D" w:rsidRDefault="00E26F0D" w:rsidP="00E26F0D">
      <w:pPr>
        <w:ind w:left="1080"/>
      </w:pPr>
      <w:r>
        <w:t>OR</w:t>
      </w:r>
    </w:p>
    <w:p w14:paraId="67ADBB58" w14:textId="48759C5A" w:rsidR="00E26F0D" w:rsidRDefault="00E26F0D" w:rsidP="00E26F0D">
      <w:pPr>
        <w:pStyle w:val="ListParagraph"/>
        <w:numPr>
          <w:ilvl w:val="1"/>
          <w:numId w:val="1"/>
        </w:numPr>
      </w:pPr>
      <w:r>
        <w:t>Current balance of the Capital Reserve fund, noting any amounts already earmarked for specific projects.</w:t>
      </w:r>
    </w:p>
    <w:p w14:paraId="7B8F35B1" w14:textId="500F30CE" w:rsidR="00E26F0D" w:rsidRPr="000826C9" w:rsidRDefault="00E26F0D" w:rsidP="00E26F0D">
      <w:pPr>
        <w:pStyle w:val="ListParagraph"/>
        <w:numPr>
          <w:ilvl w:val="0"/>
          <w:numId w:val="1"/>
        </w:numPr>
        <w:rPr>
          <w:b/>
          <w:bCs/>
        </w:rPr>
      </w:pPr>
      <w:r w:rsidRPr="000826C9">
        <w:rPr>
          <w:b/>
          <w:bCs/>
        </w:rPr>
        <w:t>Financial Statements</w:t>
      </w:r>
    </w:p>
    <w:p w14:paraId="5CAC2FD7" w14:textId="7A15B7AE" w:rsidR="00E26F0D" w:rsidRDefault="00E26F0D" w:rsidP="00E26F0D">
      <w:pPr>
        <w:pStyle w:val="ListParagraph"/>
        <w:numPr>
          <w:ilvl w:val="1"/>
          <w:numId w:val="1"/>
        </w:numPr>
      </w:pPr>
      <w:r>
        <w:t>Most recent Income Statement (P&amp;L) and Balance Sheet</w:t>
      </w:r>
    </w:p>
    <w:p w14:paraId="30D54F6E" w14:textId="391C1625" w:rsidR="00E26F0D" w:rsidRPr="000826C9" w:rsidRDefault="00E26F0D" w:rsidP="00E26F0D">
      <w:pPr>
        <w:pStyle w:val="ListParagraph"/>
        <w:numPr>
          <w:ilvl w:val="0"/>
          <w:numId w:val="1"/>
        </w:numPr>
        <w:rPr>
          <w:b/>
          <w:bCs/>
        </w:rPr>
      </w:pPr>
      <w:r w:rsidRPr="000826C9">
        <w:rPr>
          <w:b/>
          <w:bCs/>
        </w:rPr>
        <w:t>Legal Matters</w:t>
      </w:r>
    </w:p>
    <w:p w14:paraId="28579B1B" w14:textId="3286B24E" w:rsidR="00E26F0D" w:rsidRDefault="00E26F0D" w:rsidP="00E26F0D">
      <w:pPr>
        <w:pStyle w:val="ListParagraph"/>
        <w:numPr>
          <w:ilvl w:val="1"/>
          <w:numId w:val="1"/>
        </w:numPr>
      </w:pPr>
      <w:r>
        <w:t>Statement of any lawsuits or judgements where the ROC is a defendant.</w:t>
      </w:r>
    </w:p>
    <w:p w14:paraId="7E83A39C" w14:textId="1CF44545" w:rsidR="00E26F0D" w:rsidRPr="000826C9" w:rsidRDefault="00E26F0D" w:rsidP="00E26F0D">
      <w:pPr>
        <w:pStyle w:val="ListParagraph"/>
        <w:numPr>
          <w:ilvl w:val="0"/>
          <w:numId w:val="1"/>
        </w:numPr>
        <w:rPr>
          <w:b/>
          <w:bCs/>
        </w:rPr>
      </w:pPr>
      <w:r w:rsidRPr="000826C9">
        <w:rPr>
          <w:b/>
          <w:bCs/>
        </w:rPr>
        <w:t>Insurance</w:t>
      </w:r>
    </w:p>
    <w:p w14:paraId="6FEA84CC" w14:textId="020F6863" w:rsidR="00E26F0D" w:rsidRDefault="00E26F0D" w:rsidP="00E26F0D">
      <w:pPr>
        <w:pStyle w:val="ListParagraph"/>
        <w:numPr>
          <w:ilvl w:val="1"/>
          <w:numId w:val="1"/>
        </w:numPr>
      </w:pPr>
      <w:r>
        <w:t>Summary of insurance provided by the ROC (Certificate of Insurance)</w:t>
      </w:r>
    </w:p>
    <w:p w14:paraId="1D5E4FDF" w14:textId="7BED475E" w:rsidR="00E26F0D" w:rsidRDefault="00E26F0D" w:rsidP="00E26F0D">
      <w:pPr>
        <w:pStyle w:val="ListParagraph"/>
        <w:numPr>
          <w:ilvl w:val="1"/>
          <w:numId w:val="1"/>
        </w:numPr>
      </w:pPr>
      <w:r>
        <w:t xml:space="preserve">Note any additional coverage usually/expected to be purchased by the individual </w:t>
      </w:r>
      <w:r w:rsidR="00296B96">
        <w:t>homeowners</w:t>
      </w:r>
      <w:r>
        <w:t xml:space="preserve"> (See Community Rules)</w:t>
      </w:r>
    </w:p>
    <w:p w14:paraId="30FBEB47" w14:textId="016C1870" w:rsidR="00E26F0D" w:rsidRPr="000826C9" w:rsidRDefault="00E26F0D" w:rsidP="00E26F0D">
      <w:pPr>
        <w:pStyle w:val="ListParagraph"/>
        <w:numPr>
          <w:ilvl w:val="0"/>
          <w:numId w:val="1"/>
        </w:numPr>
        <w:rPr>
          <w:b/>
          <w:bCs/>
        </w:rPr>
      </w:pPr>
      <w:r w:rsidRPr="000826C9">
        <w:rPr>
          <w:b/>
          <w:bCs/>
        </w:rPr>
        <w:t>Home Compliance</w:t>
      </w:r>
    </w:p>
    <w:p w14:paraId="26161FF9" w14:textId="3E6F2FD2" w:rsidR="00E26F0D" w:rsidRDefault="00E26F0D" w:rsidP="00E26F0D">
      <w:pPr>
        <w:pStyle w:val="ListParagraph"/>
        <w:numPr>
          <w:ilvl w:val="1"/>
          <w:numId w:val="1"/>
        </w:numPr>
      </w:pPr>
      <w:r>
        <w:t>A statement confirming whether the seller’s home, and any improvements/alterations</w:t>
      </w:r>
      <w:r w:rsidR="003173D8">
        <w:t>,</w:t>
      </w:r>
      <w:r>
        <w:t xml:space="preserve"> are known to violate ROC rules.</w:t>
      </w:r>
    </w:p>
    <w:p w14:paraId="3EFB2A4F" w14:textId="62A1E420" w:rsidR="00E26F0D" w:rsidRPr="000826C9" w:rsidRDefault="00E26F0D" w:rsidP="00E26F0D">
      <w:pPr>
        <w:pStyle w:val="ListParagraph"/>
        <w:numPr>
          <w:ilvl w:val="0"/>
          <w:numId w:val="1"/>
        </w:numPr>
        <w:rPr>
          <w:b/>
          <w:bCs/>
        </w:rPr>
      </w:pPr>
      <w:r w:rsidRPr="000826C9">
        <w:rPr>
          <w:b/>
          <w:bCs/>
        </w:rPr>
        <w:t>Governing Documents</w:t>
      </w:r>
    </w:p>
    <w:p w14:paraId="2258B1B0" w14:textId="4CA111AD" w:rsidR="00E26F0D" w:rsidRDefault="00E26F0D" w:rsidP="00E26F0D">
      <w:pPr>
        <w:pStyle w:val="ListParagraph"/>
        <w:numPr>
          <w:ilvl w:val="1"/>
          <w:numId w:val="1"/>
        </w:numPr>
      </w:pPr>
      <w:r>
        <w:t>A copy of the co-op’s Articles of Incorporation, Bylaws, and Community Rules.</w:t>
      </w:r>
    </w:p>
    <w:p w14:paraId="7F08BD0F" w14:textId="2BA8409F" w:rsidR="00E26F0D" w:rsidRPr="000826C9" w:rsidRDefault="00E26F0D" w:rsidP="00E26F0D">
      <w:pPr>
        <w:pStyle w:val="ListParagraph"/>
        <w:numPr>
          <w:ilvl w:val="0"/>
          <w:numId w:val="1"/>
        </w:numPr>
        <w:rPr>
          <w:b/>
          <w:bCs/>
        </w:rPr>
      </w:pPr>
      <w:r w:rsidRPr="000826C9">
        <w:rPr>
          <w:b/>
          <w:bCs/>
        </w:rPr>
        <w:t>Fees</w:t>
      </w:r>
      <w:r w:rsidR="000826C9" w:rsidRPr="000826C9">
        <w:rPr>
          <w:b/>
          <w:bCs/>
        </w:rPr>
        <w:t xml:space="preserve"> &amp; Assessments</w:t>
      </w:r>
    </w:p>
    <w:p w14:paraId="276ADF86" w14:textId="44815531" w:rsidR="000826C9" w:rsidRDefault="000826C9" w:rsidP="000826C9">
      <w:pPr>
        <w:pStyle w:val="ListParagraph"/>
        <w:numPr>
          <w:ilvl w:val="1"/>
          <w:numId w:val="1"/>
        </w:numPr>
      </w:pPr>
      <w:r>
        <w:t>Current monthly lot rent</w:t>
      </w:r>
    </w:p>
    <w:p w14:paraId="22EDF9A8" w14:textId="4C6269EF" w:rsidR="000826C9" w:rsidRDefault="000826C9" w:rsidP="000826C9">
      <w:pPr>
        <w:pStyle w:val="ListParagraph"/>
        <w:numPr>
          <w:ilvl w:val="1"/>
          <w:numId w:val="1"/>
        </w:numPr>
      </w:pPr>
      <w:r>
        <w:t>List of any special assessments made in the last 3 years (not common for ROCs)</w:t>
      </w:r>
    </w:p>
    <w:p w14:paraId="51833C66" w14:textId="77777777" w:rsidR="00E26F0D" w:rsidRDefault="00E26F0D" w:rsidP="00E26F0D">
      <w:pPr>
        <w:pStyle w:val="ListParagraph"/>
        <w:ind w:left="360"/>
      </w:pPr>
    </w:p>
    <w:p w14:paraId="464C547D" w14:textId="77777777" w:rsidR="00341F5E" w:rsidRDefault="00341F5E" w:rsidP="00341F5E">
      <w:pPr>
        <w:pStyle w:val="ListParagraph"/>
      </w:pPr>
    </w:p>
    <w:sectPr w:rsidR="00341F5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80AE5" w14:textId="77777777" w:rsidR="00A80B45" w:rsidRDefault="00A80B45" w:rsidP="00A80B45">
      <w:pPr>
        <w:spacing w:after="0" w:line="240" w:lineRule="auto"/>
      </w:pPr>
      <w:r>
        <w:separator/>
      </w:r>
    </w:p>
  </w:endnote>
  <w:endnote w:type="continuationSeparator" w:id="0">
    <w:p w14:paraId="62D7B3D6" w14:textId="77777777" w:rsidR="00A80B45" w:rsidRDefault="00A80B45" w:rsidP="00A80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sic Sans Semi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5A793" w14:textId="54DF6D1D" w:rsidR="00A80B45" w:rsidRDefault="003173D8">
    <w:pPr>
      <w:pStyle w:val="Footer"/>
    </w:pPr>
    <w:r>
      <w:t>10/1/2025</w:t>
    </w:r>
  </w:p>
  <w:p w14:paraId="67C249D4" w14:textId="77777777" w:rsidR="00A80B45" w:rsidRDefault="00A80B45">
    <w:pPr>
      <w:pStyle w:val="Footer"/>
    </w:pPr>
  </w:p>
  <w:p w14:paraId="05FA44C9" w14:textId="77777777" w:rsidR="00A80B45" w:rsidRDefault="00A80B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C99DF" w14:textId="77777777" w:rsidR="00A80B45" w:rsidRDefault="00A80B45" w:rsidP="00A80B45">
      <w:pPr>
        <w:spacing w:after="0" w:line="240" w:lineRule="auto"/>
      </w:pPr>
      <w:r>
        <w:separator/>
      </w:r>
    </w:p>
  </w:footnote>
  <w:footnote w:type="continuationSeparator" w:id="0">
    <w:p w14:paraId="3160416E" w14:textId="77777777" w:rsidR="00A80B45" w:rsidRDefault="00A80B45" w:rsidP="00A80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415AF"/>
    <w:multiLevelType w:val="hybridMultilevel"/>
    <w:tmpl w:val="52C0F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029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F5E"/>
    <w:rsid w:val="000439B3"/>
    <w:rsid w:val="000826C9"/>
    <w:rsid w:val="002557B5"/>
    <w:rsid w:val="00296B96"/>
    <w:rsid w:val="003173D8"/>
    <w:rsid w:val="00341F5E"/>
    <w:rsid w:val="003B590A"/>
    <w:rsid w:val="003E3A18"/>
    <w:rsid w:val="00433AA8"/>
    <w:rsid w:val="005B4224"/>
    <w:rsid w:val="006A1665"/>
    <w:rsid w:val="006D42B0"/>
    <w:rsid w:val="0078536B"/>
    <w:rsid w:val="009E3CD5"/>
    <w:rsid w:val="00A80B45"/>
    <w:rsid w:val="00CE5818"/>
    <w:rsid w:val="00E26F0D"/>
    <w:rsid w:val="00F1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5FB4E"/>
  <w15:chartTrackingRefBased/>
  <w15:docId w15:val="{703999FE-F805-46A5-A792-D8D9A90E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7B5"/>
  </w:style>
  <w:style w:type="paragraph" w:styleId="Heading1">
    <w:name w:val="heading 1"/>
    <w:basedOn w:val="Normal"/>
    <w:next w:val="Normal"/>
    <w:link w:val="Heading1Char"/>
    <w:uiPriority w:val="9"/>
    <w:qFormat/>
    <w:rsid w:val="002557B5"/>
    <w:pPr>
      <w:keepNext/>
      <w:keepLines/>
      <w:spacing w:before="360" w:after="80"/>
      <w:outlineLvl w:val="0"/>
    </w:pPr>
    <w:rPr>
      <w:rFonts w:ascii="Basic Sans SemiBold" w:eastAsiaTheme="majorEastAsia" w:hAnsi="Basic Sans SemiBold" w:cstheme="majorBidi"/>
      <w:color w:val="0F4761" w:themeColor="accent1" w:themeShade="BF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7B5"/>
    <w:pPr>
      <w:keepNext/>
      <w:keepLines/>
      <w:spacing w:before="160" w:after="80"/>
      <w:outlineLvl w:val="1"/>
    </w:pPr>
    <w:rPr>
      <w:rFonts w:ascii="Basic Sans SemiBold" w:eastAsiaTheme="majorEastAsia" w:hAnsi="Basic Sans SemiBold" w:cstheme="majorBidi"/>
      <w:color w:val="0F4761" w:themeColor="accent1" w:themeShade="B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F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F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F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F5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F5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F5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F5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557B5"/>
    <w:pPr>
      <w:spacing w:after="80" w:line="240" w:lineRule="auto"/>
      <w:contextualSpacing/>
    </w:pPr>
    <w:rPr>
      <w:rFonts w:ascii="Basic Sans SemiBold" w:eastAsiaTheme="majorEastAsia" w:hAnsi="Basic Sans SemiBold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57B5"/>
    <w:rPr>
      <w:rFonts w:ascii="Basic Sans SemiBold" w:eastAsiaTheme="majorEastAsia" w:hAnsi="Basic Sans SemiBold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557B5"/>
    <w:rPr>
      <w:rFonts w:ascii="Basic Sans SemiBold" w:eastAsiaTheme="majorEastAsia" w:hAnsi="Basic Sans SemiBold" w:cstheme="majorBidi"/>
      <w:color w:val="0F4761" w:themeColor="accent1" w:themeShade="BF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7B5"/>
    <w:rPr>
      <w:rFonts w:ascii="Basic Sans SemiBold" w:eastAsiaTheme="majorEastAsia" w:hAnsi="Basic Sans SemiBold" w:cstheme="majorBidi"/>
      <w:color w:val="0F4761" w:themeColor="accent1" w:themeShade="B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F5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F5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F5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F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F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F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F5E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F5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1F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1F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F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1F5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0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B45"/>
  </w:style>
  <w:style w:type="paragraph" w:styleId="Footer">
    <w:name w:val="footer"/>
    <w:basedOn w:val="Normal"/>
    <w:link w:val="FooterChar"/>
    <w:uiPriority w:val="99"/>
    <w:unhideWhenUsed/>
    <w:rsid w:val="00A80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Cicirelli</dc:creator>
  <cp:keywords/>
  <dc:description/>
  <cp:lastModifiedBy>Kelli Cicirelli</cp:lastModifiedBy>
  <cp:revision>5</cp:revision>
  <dcterms:created xsi:type="dcterms:W3CDTF">2025-08-25T21:50:00Z</dcterms:created>
  <dcterms:modified xsi:type="dcterms:W3CDTF">2025-10-01T20:15:00Z</dcterms:modified>
</cp:coreProperties>
</file>