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C3F9" w14:textId="65EC9578" w:rsidR="0078536B" w:rsidRPr="00CA4A01" w:rsidRDefault="00CA3BB1" w:rsidP="00CA4A01">
      <w:pPr>
        <w:jc w:val="center"/>
        <w:rPr>
          <w:b/>
          <w:bCs/>
          <w:sz w:val="32"/>
          <w:szCs w:val="32"/>
        </w:rPr>
      </w:pPr>
      <w:r w:rsidRPr="00CA4A01">
        <w:rPr>
          <w:b/>
          <w:bCs/>
          <w:sz w:val="32"/>
          <w:szCs w:val="32"/>
        </w:rPr>
        <w:t xml:space="preserve">Home Buyer Request Form </w:t>
      </w:r>
      <w:r w:rsidR="006630C9">
        <w:rPr>
          <w:b/>
          <w:bCs/>
          <w:sz w:val="32"/>
          <w:szCs w:val="32"/>
        </w:rPr>
        <w:t xml:space="preserve">for </w:t>
      </w:r>
      <w:r w:rsidRPr="00CA4A01">
        <w:rPr>
          <w:b/>
          <w:bCs/>
          <w:sz w:val="32"/>
          <w:szCs w:val="32"/>
        </w:rPr>
        <w:t>Information</w:t>
      </w:r>
    </w:p>
    <w:p w14:paraId="5AABF6A5" w14:textId="0D0669BC" w:rsidR="00CA4A01" w:rsidRPr="006630C9" w:rsidRDefault="006630C9" w:rsidP="00CA4A01">
      <w:pPr>
        <w:jc w:val="center"/>
        <w:rPr>
          <w:sz w:val="18"/>
          <w:szCs w:val="18"/>
        </w:rPr>
      </w:pPr>
      <w:r w:rsidRPr="006630C9">
        <w:rPr>
          <w:sz w:val="18"/>
          <w:szCs w:val="18"/>
        </w:rPr>
        <w:t>E</w:t>
      </w:r>
      <w:r w:rsidR="00CA3BB1" w:rsidRPr="006630C9">
        <w:rPr>
          <w:sz w:val="18"/>
          <w:szCs w:val="18"/>
        </w:rPr>
        <w:t>ffective January 1, 2026</w:t>
      </w:r>
    </w:p>
    <w:p w14:paraId="705FA547" w14:textId="040BFB15" w:rsidR="00CA3BB1" w:rsidRPr="00CA4A01" w:rsidRDefault="00CA3BB1" w:rsidP="006630C9">
      <w:pPr>
        <w:rPr>
          <w:b/>
          <w:bCs/>
          <w:sz w:val="24"/>
          <w:szCs w:val="24"/>
        </w:rPr>
      </w:pPr>
      <w:r w:rsidRPr="00CA4A01">
        <w:rPr>
          <w:b/>
          <w:bCs/>
        </w:rPr>
        <w:t>Instructions for Buyer:</w:t>
      </w:r>
    </w:p>
    <w:p w14:paraId="2260DFEA" w14:textId="77777777" w:rsidR="006630C9" w:rsidRDefault="006630C9">
      <w:r>
        <w:t>The ____________________________________ Cooperative, Inc. is committed to complying with NH RSA 205-A:32, which gives prospective home buyers the right to request certain documents and financial statements before purchasing a home in this community.</w:t>
      </w:r>
    </w:p>
    <w:p w14:paraId="690E12B5" w14:textId="673DE33B" w:rsidR="00CA3BB1" w:rsidRDefault="00CA3BB1">
      <w:pPr>
        <w:pBdr>
          <w:bottom w:val="single" w:sz="6" w:space="1" w:color="auto"/>
        </w:pBdr>
      </w:pPr>
      <w:r>
        <w:t xml:space="preserve">Please fill out this form, </w:t>
      </w:r>
      <w:r w:rsidRPr="009F609E">
        <w:rPr>
          <w:b/>
          <w:bCs/>
          <w:highlight w:val="yellow"/>
        </w:rPr>
        <w:t>attach a copy of your signed Purchase and Sale Agreement</w:t>
      </w:r>
      <w:r w:rsidRPr="009F609E">
        <w:rPr>
          <w:highlight w:val="yellow"/>
        </w:rPr>
        <w:t>,</w:t>
      </w:r>
      <w:r>
        <w:t xml:space="preserve"> and give it to a member of the ROC Board of Directors, or the co-op’s property management company.  Once a complete request is received, the cooperative must provide the information within 10 days.</w:t>
      </w:r>
    </w:p>
    <w:p w14:paraId="2B9E1999" w14:textId="075A2089" w:rsidR="00CA3BB1" w:rsidRPr="006630C9" w:rsidRDefault="00CA3BB1">
      <w:pPr>
        <w:rPr>
          <w:b/>
          <w:bCs/>
        </w:rPr>
      </w:pPr>
      <w:r w:rsidRPr="006630C9">
        <w:rPr>
          <w:b/>
          <w:bCs/>
        </w:rPr>
        <w:t>Buyer Information:</w:t>
      </w:r>
    </w:p>
    <w:p w14:paraId="156784E3" w14:textId="7460E878" w:rsidR="00CA3BB1" w:rsidRDefault="00CA3BB1">
      <w:proofErr w:type="gramStart"/>
      <w:r>
        <w:t>Name:_</w:t>
      </w:r>
      <w:proofErr w:type="gramEnd"/>
      <w:r>
        <w:t>____________________________________________</w:t>
      </w:r>
    </w:p>
    <w:p w14:paraId="114943A7" w14:textId="7838DEDA" w:rsidR="00CA3BB1" w:rsidRDefault="00CA3BB1">
      <w:r>
        <w:t>Address of home being purchased:  ______________________________________________</w:t>
      </w:r>
    </w:p>
    <w:p w14:paraId="79DBF966" w14:textId="511AA109" w:rsidR="00CA3BB1" w:rsidRDefault="00CA3BB1">
      <w:r>
        <w:t xml:space="preserve">Buyer phone: _____________________________ </w:t>
      </w:r>
      <w:r w:rsidR="00CA4A01">
        <w:t>E</w:t>
      </w:r>
      <w:r>
        <w:t>mail: _____________________________</w:t>
      </w:r>
    </w:p>
    <w:p w14:paraId="775DD4EC" w14:textId="3E0DF708" w:rsidR="00CA3BB1" w:rsidRPr="006630C9" w:rsidRDefault="00CA3BB1">
      <w:pPr>
        <w:rPr>
          <w:b/>
          <w:bCs/>
        </w:rPr>
      </w:pPr>
      <w:r w:rsidRPr="006630C9">
        <w:rPr>
          <w:b/>
          <w:bCs/>
        </w:rPr>
        <w:t>Seller Information:</w:t>
      </w:r>
    </w:p>
    <w:p w14:paraId="533EA003" w14:textId="6A0F67EF" w:rsidR="00CA3BB1" w:rsidRDefault="00CA3BB1">
      <w:r>
        <w:t>Name of current owner: ______________________________________________</w:t>
      </w:r>
    </w:p>
    <w:p w14:paraId="3843521B" w14:textId="77777777" w:rsidR="00CA3BB1" w:rsidRDefault="00CA3BB1"/>
    <w:p w14:paraId="7E0BA33C" w14:textId="263CDEC4" w:rsidR="00CA3BB1" w:rsidRDefault="00CA3BB1">
      <w:r>
        <w:t>Request to ROC Board of Directors:</w:t>
      </w:r>
    </w:p>
    <w:p w14:paraId="50BA5226" w14:textId="6B482BBF" w:rsidR="00CA3BB1" w:rsidRDefault="00CA3BB1">
      <w:r>
        <w:t xml:space="preserve">As a prospective buyer, I request the following information </w:t>
      </w:r>
      <w:r w:rsidR="006630C9">
        <w:t xml:space="preserve">in accordance </w:t>
      </w:r>
      <w:proofErr w:type="gramStart"/>
      <w:r w:rsidR="006630C9">
        <w:t>to</w:t>
      </w:r>
      <w:proofErr w:type="gramEnd"/>
      <w:r>
        <w:t xml:space="preserve"> NH RSA 205-A:32</w:t>
      </w:r>
    </w:p>
    <w:p w14:paraId="032070B8" w14:textId="4761054F" w:rsidR="00CA3BB1" w:rsidRDefault="00CA3BB1" w:rsidP="00CA3BB1">
      <w:pPr>
        <w:pStyle w:val="ListParagraph"/>
        <w:numPr>
          <w:ilvl w:val="0"/>
          <w:numId w:val="1"/>
        </w:numPr>
      </w:pPr>
      <w:r>
        <w:t>Statement of any unpaid fees owned to the cooperative by the seller</w:t>
      </w:r>
    </w:p>
    <w:p w14:paraId="04A71658" w14:textId="077EFA99" w:rsidR="00CA3BB1" w:rsidRDefault="00CA3BB1" w:rsidP="00CA3BB1">
      <w:pPr>
        <w:pStyle w:val="ListParagraph"/>
        <w:numPr>
          <w:ilvl w:val="0"/>
          <w:numId w:val="1"/>
        </w:numPr>
      </w:pPr>
      <w:r>
        <w:t>Planned capital or major maintenance expenses in the next two years</w:t>
      </w:r>
    </w:p>
    <w:p w14:paraId="65C693AA" w14:textId="3CECAAE5" w:rsidR="00CA3BB1" w:rsidRDefault="00CA3BB1" w:rsidP="00CA3BB1">
      <w:pPr>
        <w:pStyle w:val="ListParagraph"/>
        <w:numPr>
          <w:ilvl w:val="0"/>
          <w:numId w:val="1"/>
        </w:numPr>
      </w:pPr>
      <w:r>
        <w:t>Status of the Capital Reserve fund (including any earmarked projects)</w:t>
      </w:r>
    </w:p>
    <w:p w14:paraId="5D42C77A" w14:textId="12DB0254" w:rsidR="00CA3BB1" w:rsidRDefault="00CA4A01" w:rsidP="00CA3BB1">
      <w:pPr>
        <w:pStyle w:val="ListParagraph"/>
        <w:numPr>
          <w:ilvl w:val="0"/>
          <w:numId w:val="1"/>
        </w:numPr>
      </w:pPr>
      <w:r>
        <w:t>Last year’s income statement and balance sheet</w:t>
      </w:r>
    </w:p>
    <w:p w14:paraId="326764C6" w14:textId="127BFECE" w:rsidR="00CA4A01" w:rsidRDefault="00CA4A01" w:rsidP="00CA3BB1">
      <w:pPr>
        <w:pStyle w:val="ListParagraph"/>
        <w:numPr>
          <w:ilvl w:val="0"/>
          <w:numId w:val="1"/>
        </w:numPr>
      </w:pPr>
      <w:r>
        <w:t>List of pending lawsuits or judgements against the ROC</w:t>
      </w:r>
    </w:p>
    <w:p w14:paraId="019BC530" w14:textId="38452510" w:rsidR="00CA4A01" w:rsidRDefault="00CA4A01" w:rsidP="00CA3BB1">
      <w:pPr>
        <w:pStyle w:val="ListParagraph"/>
        <w:numPr>
          <w:ilvl w:val="0"/>
          <w:numId w:val="1"/>
        </w:numPr>
      </w:pPr>
      <w:r>
        <w:t xml:space="preserve">Summary of insurance coverage provided by the ROC on the property, and what additional insurance coverage would normally be secured </w:t>
      </w:r>
      <w:r w:rsidR="008E39B1">
        <w:t xml:space="preserve">or is required </w:t>
      </w:r>
      <w:r>
        <w:t xml:space="preserve">by each </w:t>
      </w:r>
      <w:proofErr w:type="gramStart"/>
      <w:r>
        <w:t>home</w:t>
      </w:r>
      <w:r w:rsidR="008E39B1">
        <w:t>-</w:t>
      </w:r>
      <w:r>
        <w:t>owner</w:t>
      </w:r>
      <w:proofErr w:type="gramEnd"/>
    </w:p>
    <w:p w14:paraId="219C6F64" w14:textId="764663DD" w:rsidR="00CA4A01" w:rsidRDefault="00CA4A01" w:rsidP="00CA3BB1">
      <w:pPr>
        <w:pStyle w:val="ListParagraph"/>
        <w:numPr>
          <w:ilvl w:val="0"/>
          <w:numId w:val="1"/>
        </w:numPr>
      </w:pPr>
      <w:r>
        <w:t>Statement about whether improvements made by the seller violate ROC rules</w:t>
      </w:r>
    </w:p>
    <w:p w14:paraId="0572A55E" w14:textId="4821135B" w:rsidR="00CA4A01" w:rsidRDefault="00CA4A01" w:rsidP="00CA3BB1">
      <w:pPr>
        <w:pStyle w:val="ListParagraph"/>
        <w:numPr>
          <w:ilvl w:val="0"/>
          <w:numId w:val="1"/>
        </w:numPr>
      </w:pPr>
      <w:r>
        <w:t xml:space="preserve">A copy of the co-op’s Articles of Incorporation, Bylaws, and Community Rules </w:t>
      </w:r>
    </w:p>
    <w:p w14:paraId="1E856596" w14:textId="6A2A4E4C" w:rsidR="00CA4A01" w:rsidRDefault="00CA4A01" w:rsidP="00CA3BB1">
      <w:pPr>
        <w:pStyle w:val="ListParagraph"/>
        <w:numPr>
          <w:ilvl w:val="0"/>
          <w:numId w:val="1"/>
        </w:numPr>
      </w:pPr>
      <w:r>
        <w:t>The amount of monthly and annual fees, and any special assessments made within the last three years.</w:t>
      </w:r>
    </w:p>
    <w:p w14:paraId="41246140" w14:textId="760DB57D" w:rsidR="00CA4A01" w:rsidRDefault="00CA4A01" w:rsidP="00CA4A01">
      <w:r>
        <w:t>Buyer’s Signature __________________________________  Date</w:t>
      </w:r>
      <w:r w:rsidR="006630C9">
        <w:t xml:space="preserve"> ________________</w:t>
      </w:r>
    </w:p>
    <w:sectPr w:rsidR="00CA4A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0CEA" w14:textId="77777777" w:rsidR="00184675" w:rsidRDefault="00184675" w:rsidP="00184675">
      <w:pPr>
        <w:spacing w:after="0" w:line="240" w:lineRule="auto"/>
      </w:pPr>
      <w:r>
        <w:separator/>
      </w:r>
    </w:p>
  </w:endnote>
  <w:endnote w:type="continuationSeparator" w:id="0">
    <w:p w14:paraId="167F23AA" w14:textId="77777777" w:rsidR="00184675" w:rsidRDefault="00184675" w:rsidP="0018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ic Sans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0DA4" w14:textId="20739B23" w:rsidR="00184675" w:rsidRDefault="008E39B1">
    <w:pPr>
      <w:pStyle w:val="Footer"/>
    </w:pPr>
    <w:r>
      <w:t>10/1/2025</w:t>
    </w:r>
  </w:p>
  <w:p w14:paraId="0E50E2F5" w14:textId="77777777" w:rsidR="00184675" w:rsidRDefault="0018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385C" w14:textId="77777777" w:rsidR="00184675" w:rsidRDefault="00184675" w:rsidP="00184675">
      <w:pPr>
        <w:spacing w:after="0" w:line="240" w:lineRule="auto"/>
      </w:pPr>
      <w:r>
        <w:separator/>
      </w:r>
    </w:p>
  </w:footnote>
  <w:footnote w:type="continuationSeparator" w:id="0">
    <w:p w14:paraId="049D2CFC" w14:textId="77777777" w:rsidR="00184675" w:rsidRDefault="00184675" w:rsidP="0018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C2598"/>
    <w:multiLevelType w:val="hybridMultilevel"/>
    <w:tmpl w:val="AEC8B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1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B1"/>
    <w:rsid w:val="000439B3"/>
    <w:rsid w:val="00183D84"/>
    <w:rsid w:val="00184675"/>
    <w:rsid w:val="002557B5"/>
    <w:rsid w:val="003B590A"/>
    <w:rsid w:val="003D687E"/>
    <w:rsid w:val="003E3A18"/>
    <w:rsid w:val="005B4224"/>
    <w:rsid w:val="006630C9"/>
    <w:rsid w:val="006A1665"/>
    <w:rsid w:val="006D42B0"/>
    <w:rsid w:val="0078536B"/>
    <w:rsid w:val="008E39B1"/>
    <w:rsid w:val="0090083A"/>
    <w:rsid w:val="009E3CD5"/>
    <w:rsid w:val="009F609E"/>
    <w:rsid w:val="00CA3BB1"/>
    <w:rsid w:val="00CA4A01"/>
    <w:rsid w:val="00D530AF"/>
    <w:rsid w:val="00E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FD22"/>
  <w15:chartTrackingRefBased/>
  <w15:docId w15:val="{3D4F8301-8561-4457-BDBE-E6E7BD89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B5"/>
  </w:style>
  <w:style w:type="paragraph" w:styleId="Heading1">
    <w:name w:val="heading 1"/>
    <w:basedOn w:val="Normal"/>
    <w:next w:val="Normal"/>
    <w:link w:val="Heading1Char"/>
    <w:uiPriority w:val="9"/>
    <w:qFormat/>
    <w:rsid w:val="002557B5"/>
    <w:pPr>
      <w:keepNext/>
      <w:keepLines/>
      <w:spacing w:before="360" w:after="80"/>
      <w:outlineLvl w:val="0"/>
    </w:pPr>
    <w:rPr>
      <w:rFonts w:ascii="Basic Sans SemiBold" w:eastAsiaTheme="majorEastAsia" w:hAnsi="Basic Sans SemiBold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B5"/>
    <w:pPr>
      <w:keepNext/>
      <w:keepLines/>
      <w:spacing w:before="160" w:after="80"/>
      <w:outlineLvl w:val="1"/>
    </w:pPr>
    <w:rPr>
      <w:rFonts w:ascii="Basic Sans SemiBold" w:eastAsiaTheme="majorEastAsia" w:hAnsi="Basic Sans SemiBold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B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B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B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B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B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B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B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57B5"/>
    <w:pPr>
      <w:spacing w:after="80" w:line="240" w:lineRule="auto"/>
      <w:contextualSpacing/>
    </w:pPr>
    <w:rPr>
      <w:rFonts w:ascii="Basic Sans SemiBold" w:eastAsiaTheme="majorEastAsia" w:hAnsi="Basic Sans Semi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B5"/>
    <w:rPr>
      <w:rFonts w:ascii="Basic Sans SemiBold" w:eastAsiaTheme="majorEastAsia" w:hAnsi="Basic Sans SemiBold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57B5"/>
    <w:rPr>
      <w:rFonts w:ascii="Basic Sans SemiBold" w:eastAsiaTheme="majorEastAsia" w:hAnsi="Basic Sans SemiBold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B5"/>
    <w:rPr>
      <w:rFonts w:ascii="Basic Sans SemiBold" w:eastAsiaTheme="majorEastAsia" w:hAnsi="Basic Sans SemiBold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B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B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B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B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B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75"/>
  </w:style>
  <w:style w:type="paragraph" w:styleId="Footer">
    <w:name w:val="footer"/>
    <w:basedOn w:val="Normal"/>
    <w:link w:val="FooterChar"/>
    <w:uiPriority w:val="99"/>
    <w:unhideWhenUsed/>
    <w:rsid w:val="0018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Cicirelli</dc:creator>
  <cp:keywords/>
  <dc:description/>
  <cp:lastModifiedBy>Kelli Cicirelli</cp:lastModifiedBy>
  <cp:revision>6</cp:revision>
  <dcterms:created xsi:type="dcterms:W3CDTF">2025-08-25T21:32:00Z</dcterms:created>
  <dcterms:modified xsi:type="dcterms:W3CDTF">2025-10-01T20:11:00Z</dcterms:modified>
</cp:coreProperties>
</file>